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4" w:rsidRDefault="000A32B4" w:rsidP="000A3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1.- CONVENIOS.-</w:t>
      </w:r>
    </w:p>
    <w:p w:rsidR="00694621" w:rsidRPr="000A32B4" w:rsidRDefault="000A32B4">
      <w:pPr>
        <w:rPr>
          <w:b/>
          <w:u w:val="single"/>
        </w:rPr>
      </w:pPr>
      <w:r w:rsidRPr="000A32B4">
        <w:rPr>
          <w:b/>
          <w:u w:val="single"/>
        </w:rPr>
        <w:t>2014</w:t>
      </w:r>
    </w:p>
    <w:p w:rsidR="000A32B4" w:rsidRDefault="000A32B4" w:rsidP="000A32B4">
      <w:pPr>
        <w:rPr>
          <w:i/>
          <w:u w:val="single"/>
        </w:rPr>
      </w:pPr>
      <w:r>
        <w:t xml:space="preserve">.- Convenio de Colaboración y Cooperación entre la </w:t>
      </w:r>
      <w:proofErr w:type="spellStart"/>
      <w:r>
        <w:t>Excma.Diputación</w:t>
      </w:r>
      <w:proofErr w:type="spellEnd"/>
      <w:r>
        <w:t xml:space="preserve"> Provincial de León y el Ayuntamiento de </w:t>
      </w:r>
      <w:proofErr w:type="spellStart"/>
      <w:r>
        <w:t>Oseja</w:t>
      </w:r>
      <w:proofErr w:type="spellEnd"/>
      <w:r>
        <w:t xml:space="preserve"> de </w:t>
      </w:r>
      <w:proofErr w:type="spellStart"/>
      <w:r>
        <w:t>Sajambre</w:t>
      </w:r>
      <w:proofErr w:type="spellEnd"/>
      <w:r>
        <w:t>, para la  prestación del Servicio de “</w:t>
      </w:r>
      <w:r w:rsidRPr="004A2BA5">
        <w:rPr>
          <w:i/>
          <w:u w:val="single"/>
        </w:rPr>
        <w:t>Recogida de Perros Vagabundos en Municipios de menos de 20.000 habitantes de la provincia de León”.</w:t>
      </w:r>
    </w:p>
    <w:p w:rsidR="000A32B4" w:rsidRDefault="000A32B4" w:rsidP="000A32B4">
      <w:r>
        <w:t>Sesión Plenaria de Fecha 31 de Enero de 2014.</w:t>
      </w:r>
    </w:p>
    <w:p w:rsidR="000A32B4" w:rsidRDefault="000A32B4" w:rsidP="000A32B4"/>
    <w:p w:rsidR="000A32B4" w:rsidRDefault="000A32B4" w:rsidP="000A32B4">
      <w:r>
        <w:t>.- Convenio para  la Gestión de Residuos de construcción, de colaboración entre la Consejería de Fomento y Medio Ambiente de la Junta de Castilla y León y los Ayuntamientos de los Municipios que integran el Parque Nacional de los Picos de Europa (</w:t>
      </w:r>
      <w:proofErr w:type="spellStart"/>
      <w:r>
        <w:t>Oseja</w:t>
      </w:r>
      <w:proofErr w:type="spellEnd"/>
      <w:r>
        <w:t xml:space="preserve"> de </w:t>
      </w:r>
      <w:proofErr w:type="spellStart"/>
      <w:r>
        <w:t>Sajambre</w:t>
      </w:r>
      <w:proofErr w:type="spellEnd"/>
      <w:r>
        <w:t xml:space="preserve"> y Posada de </w:t>
      </w:r>
      <w:proofErr w:type="spellStart"/>
      <w:r>
        <w:t>Valdeón</w:t>
      </w:r>
      <w:proofErr w:type="spellEnd"/>
      <w:r>
        <w:t>), para la “</w:t>
      </w:r>
      <w:r w:rsidRPr="004A2BA5">
        <w:rPr>
          <w:i/>
          <w:u w:val="single"/>
        </w:rPr>
        <w:t>Recogida y Tratamiento de Residuos de Construcción y Demolición en éste Entorno”</w:t>
      </w:r>
      <w:r>
        <w:rPr>
          <w:i/>
          <w:u w:val="single"/>
        </w:rPr>
        <w:t>.</w:t>
      </w:r>
    </w:p>
    <w:p w:rsidR="000A32B4" w:rsidRDefault="000A32B4"/>
    <w:sectPr w:rsidR="000A32B4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2B4"/>
    <w:rsid w:val="000A32B4"/>
    <w:rsid w:val="0069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fontun2016</cp:lastModifiedBy>
  <cp:revision>1</cp:revision>
  <dcterms:created xsi:type="dcterms:W3CDTF">2017-05-04T11:11:00Z</dcterms:created>
  <dcterms:modified xsi:type="dcterms:W3CDTF">2017-05-04T11:15:00Z</dcterms:modified>
</cp:coreProperties>
</file>